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B6" w:rsidRDefault="00B064B6" w:rsidP="00B064B6">
      <w:pPr>
        <w:jc w:val="center"/>
        <w:rPr>
          <w:b/>
          <w:noProof/>
          <w:sz w:val="28"/>
          <w:szCs w:val="28"/>
          <w:lang w:val="sr-Latn-CS"/>
        </w:rPr>
      </w:pPr>
      <w:bookmarkStart w:id="0" w:name="_GoBack"/>
      <w:r>
        <w:rPr>
          <w:b/>
          <w:noProof/>
          <w:sz w:val="28"/>
          <w:szCs w:val="28"/>
          <w:lang w:val="sr-Latn-CS"/>
        </w:rPr>
        <w:t>ZAKON</w:t>
      </w:r>
    </w:p>
    <w:p w:rsidR="00B064B6" w:rsidRDefault="00B064B6" w:rsidP="00B064B6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 IZMJENAMA ZAKONA O EKSPROPRIJACIJI</w:t>
      </w:r>
      <w:bookmarkEnd w:id="0"/>
    </w:p>
    <w:p w:rsidR="00B064B6" w:rsidRDefault="00B064B6" w:rsidP="00B064B6">
      <w:pPr>
        <w:jc w:val="center"/>
        <w:rPr>
          <w:noProof/>
          <w:lang w:val="sr-Latn-CS"/>
        </w:rPr>
      </w:pPr>
    </w:p>
    <w:p w:rsidR="00B064B6" w:rsidRDefault="00B064B6" w:rsidP="00B064B6">
      <w:pPr>
        <w:jc w:val="center"/>
        <w:rPr>
          <w:noProof/>
          <w:lang w:val="sr-Latn-CS"/>
        </w:rPr>
      </w:pPr>
    </w:p>
    <w:p w:rsidR="00B064B6" w:rsidRDefault="00B064B6" w:rsidP="00B064B6">
      <w:pPr>
        <w:ind w:left="3600" w:firstLine="720"/>
        <w:rPr>
          <w:noProof/>
          <w:lang w:val="sr-Latn-CS"/>
        </w:rPr>
      </w:pPr>
    </w:p>
    <w:p w:rsidR="00B064B6" w:rsidRDefault="00B064B6" w:rsidP="00B064B6">
      <w:pPr>
        <w:ind w:left="3600" w:firstLine="720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  <w:r>
        <w:rPr>
          <w:noProof/>
          <w:lang w:val="sr-Latn-CS"/>
        </w:rPr>
        <w:t>Član 1.</w:t>
      </w:r>
    </w:p>
    <w:p w:rsidR="00B064B6" w:rsidRDefault="00B064B6" w:rsidP="00B064B6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 Zakonu o eksproprijaciji („Službeni glasnik Republike Srpske“, br. 112/06, 37/07, 66/08 i 110/08) u članu 3. stav 2. briše se.</w:t>
      </w:r>
    </w:p>
    <w:p w:rsidR="00B064B6" w:rsidRDefault="00B064B6" w:rsidP="00B064B6">
      <w:pPr>
        <w:jc w:val="center"/>
        <w:rPr>
          <w:noProof/>
          <w:lang w:val="sr-Latn-CS"/>
        </w:rPr>
      </w:pPr>
    </w:p>
    <w:p w:rsidR="00B064B6" w:rsidRDefault="00B064B6" w:rsidP="00B064B6">
      <w:pPr>
        <w:jc w:val="center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  <w:r>
        <w:rPr>
          <w:noProof/>
          <w:lang w:val="sr-Latn-CS"/>
        </w:rPr>
        <w:t>Član 2.</w:t>
      </w:r>
    </w:p>
    <w:p w:rsidR="00B064B6" w:rsidRDefault="00B064B6" w:rsidP="00B064B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 članu 15. stav 2. briše se.</w:t>
      </w:r>
    </w:p>
    <w:p w:rsidR="00B064B6" w:rsidRDefault="00B064B6" w:rsidP="00B064B6">
      <w:pPr>
        <w:jc w:val="center"/>
        <w:rPr>
          <w:noProof/>
          <w:lang w:val="sr-Latn-CS"/>
        </w:rPr>
      </w:pPr>
    </w:p>
    <w:p w:rsidR="00B064B6" w:rsidRDefault="00B064B6" w:rsidP="00B064B6">
      <w:pPr>
        <w:jc w:val="center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  <w:r>
        <w:rPr>
          <w:noProof/>
          <w:lang w:val="sr-Latn-CS"/>
        </w:rPr>
        <w:t>Član 3.</w:t>
      </w:r>
    </w:p>
    <w:p w:rsidR="00B064B6" w:rsidRDefault="00B064B6" w:rsidP="00B064B6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Član 18. stav 5. mijenja se i glasi:</w:t>
      </w:r>
    </w:p>
    <w:p w:rsidR="00B064B6" w:rsidRDefault="00B064B6" w:rsidP="00B064B6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„(5) Protiv akta o utvrđivanju opšteg interesa može se pokrenuti upravni spor.“</w:t>
      </w:r>
    </w:p>
    <w:p w:rsidR="00B064B6" w:rsidRDefault="00B064B6" w:rsidP="00B064B6">
      <w:pPr>
        <w:jc w:val="both"/>
        <w:rPr>
          <w:noProof/>
          <w:lang w:val="sr-Latn-CS"/>
        </w:rPr>
      </w:pPr>
    </w:p>
    <w:p w:rsidR="00B064B6" w:rsidRDefault="00B064B6" w:rsidP="00B064B6">
      <w:pPr>
        <w:jc w:val="both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  <w:r>
        <w:rPr>
          <w:noProof/>
          <w:lang w:val="sr-Latn-CS"/>
        </w:rPr>
        <w:t>Član 4.</w:t>
      </w:r>
    </w:p>
    <w:p w:rsidR="00B064B6" w:rsidRDefault="00B064B6" w:rsidP="00B064B6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 članu 33. stav 1. briše se.</w:t>
      </w:r>
    </w:p>
    <w:p w:rsidR="00B064B6" w:rsidRDefault="00B064B6" w:rsidP="00B064B6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 stavu 2. poslije riječi: „korisnik eksproprijacije“ briše se zapeta i riječi: „jedinica lokalne samouprave“.</w:t>
      </w:r>
    </w:p>
    <w:p w:rsidR="00B064B6" w:rsidRDefault="00B064B6" w:rsidP="00B064B6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 stavu 3. riječi: „i prije konačnosti“ zamjenjuju se riječima: „nakon konačnosti“.</w:t>
      </w:r>
    </w:p>
    <w:p w:rsidR="00B064B6" w:rsidRDefault="00B064B6" w:rsidP="00B064B6">
      <w:pPr>
        <w:jc w:val="center"/>
        <w:rPr>
          <w:noProof/>
          <w:lang w:val="sr-Latn-CS"/>
        </w:rPr>
      </w:pPr>
    </w:p>
    <w:p w:rsidR="00B064B6" w:rsidRDefault="00B064B6" w:rsidP="00B064B6">
      <w:pPr>
        <w:jc w:val="center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  <w:r>
        <w:rPr>
          <w:noProof/>
          <w:lang w:val="sr-Latn-CS"/>
        </w:rPr>
        <w:t>Član 5.</w:t>
      </w:r>
    </w:p>
    <w:p w:rsidR="00B064B6" w:rsidRDefault="00B064B6" w:rsidP="00B064B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 članu 36. u stavu 1. riječi: „tri godine“ zamjenjuju se riječima: „deset godina“.</w:t>
      </w:r>
    </w:p>
    <w:p w:rsidR="00B064B6" w:rsidRDefault="00B064B6" w:rsidP="00B064B6">
      <w:pPr>
        <w:jc w:val="center"/>
        <w:rPr>
          <w:noProof/>
          <w:lang w:val="sr-Latn-CS"/>
        </w:rPr>
      </w:pPr>
    </w:p>
    <w:p w:rsidR="00B064B6" w:rsidRDefault="00B064B6" w:rsidP="00B064B6">
      <w:pPr>
        <w:jc w:val="center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  <w:r>
        <w:rPr>
          <w:noProof/>
          <w:lang w:val="sr-Latn-CS"/>
        </w:rPr>
        <w:t>Član 6.</w:t>
      </w:r>
    </w:p>
    <w:p w:rsidR="00B064B6" w:rsidRDefault="00B064B6" w:rsidP="00B064B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 članu 37. u stavu 1. riječi: „tri godine“ zamjenjuju se riječima: „deset godina“.</w:t>
      </w:r>
    </w:p>
    <w:p w:rsidR="00B064B6" w:rsidRDefault="00B064B6" w:rsidP="00B064B6">
      <w:pPr>
        <w:jc w:val="center"/>
        <w:rPr>
          <w:noProof/>
          <w:lang w:val="sr-Latn-CS"/>
        </w:rPr>
      </w:pPr>
    </w:p>
    <w:p w:rsidR="00B064B6" w:rsidRDefault="00B064B6" w:rsidP="00B064B6">
      <w:pPr>
        <w:jc w:val="center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  <w:r>
        <w:rPr>
          <w:noProof/>
          <w:lang w:val="sr-Latn-CS"/>
        </w:rPr>
        <w:t>Član 7.</w:t>
      </w:r>
    </w:p>
    <w:p w:rsidR="00B064B6" w:rsidRDefault="00B064B6" w:rsidP="00B064B6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Naziv glave VI: „Eksproprijacija zemljišta zbog stambene i poslovne izgradnje“ i čl. 47, 48, 49, 50, 51. i 52. brišu se.</w:t>
      </w:r>
    </w:p>
    <w:p w:rsidR="00B064B6" w:rsidRDefault="00B064B6" w:rsidP="00B064B6">
      <w:pPr>
        <w:tabs>
          <w:tab w:val="left" w:pos="57"/>
          <w:tab w:val="left" w:pos="570"/>
        </w:tabs>
        <w:jc w:val="center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  <w:r>
        <w:rPr>
          <w:noProof/>
          <w:lang w:val="sr-Latn-CS"/>
        </w:rPr>
        <w:t>Član 8.</w:t>
      </w:r>
    </w:p>
    <w:p w:rsidR="00B064B6" w:rsidRDefault="00B064B6" w:rsidP="00B064B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Zadužuje se Zakonodavni odbor Narodne skupštine Republike Srpske da utvrdi prečišćeni tekst Zakona.</w:t>
      </w:r>
    </w:p>
    <w:p w:rsidR="00B064B6" w:rsidRDefault="00B064B6" w:rsidP="00B064B6">
      <w:pPr>
        <w:jc w:val="both"/>
        <w:rPr>
          <w:noProof/>
          <w:lang w:val="sr-Latn-CS"/>
        </w:rPr>
      </w:pPr>
    </w:p>
    <w:p w:rsidR="00B064B6" w:rsidRDefault="00B064B6" w:rsidP="00B064B6">
      <w:pPr>
        <w:jc w:val="both"/>
        <w:rPr>
          <w:noProof/>
          <w:lang w:val="sr-Latn-CS"/>
        </w:rPr>
      </w:pPr>
    </w:p>
    <w:p w:rsidR="00B064B6" w:rsidRDefault="00B064B6" w:rsidP="00B064B6">
      <w:pPr>
        <w:spacing w:after="120"/>
        <w:jc w:val="center"/>
        <w:rPr>
          <w:noProof/>
          <w:lang w:val="sr-Latn-CS"/>
        </w:rPr>
      </w:pPr>
      <w:r>
        <w:rPr>
          <w:noProof/>
          <w:lang w:val="sr-Latn-CS"/>
        </w:rPr>
        <w:t>Član 9.</w:t>
      </w:r>
    </w:p>
    <w:p w:rsidR="00B064B6" w:rsidRDefault="00B064B6" w:rsidP="00B064B6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 xml:space="preserve">Ovaj zakon stupa na snagu osmog dana od dana objavljivanja u „Službenom glasniku Republike Srpske“.  </w:t>
      </w:r>
    </w:p>
    <w:p w:rsidR="00B064B6" w:rsidRDefault="00B064B6" w:rsidP="00B064B6">
      <w:pPr>
        <w:jc w:val="both"/>
        <w:rPr>
          <w:noProof/>
          <w:lang w:val="sr-Latn-CS"/>
        </w:rPr>
      </w:pPr>
    </w:p>
    <w:p w:rsidR="00B064B6" w:rsidRDefault="00B064B6" w:rsidP="00B064B6">
      <w:pPr>
        <w:jc w:val="both"/>
        <w:rPr>
          <w:noProof/>
          <w:lang w:val="sr-Latn-CS"/>
        </w:rPr>
      </w:pPr>
    </w:p>
    <w:p w:rsidR="00B064B6" w:rsidRDefault="00B064B6" w:rsidP="00B064B6">
      <w:pPr>
        <w:jc w:val="both"/>
        <w:rPr>
          <w:noProof/>
          <w:lang w:val="sr-Latn-CS"/>
        </w:rPr>
      </w:pPr>
    </w:p>
    <w:p w:rsidR="00B064B6" w:rsidRDefault="00B064B6" w:rsidP="00B064B6">
      <w:pPr>
        <w:jc w:val="both"/>
        <w:rPr>
          <w:noProof/>
          <w:lang w:val="sr-Latn-CS"/>
        </w:rPr>
      </w:pPr>
    </w:p>
    <w:p w:rsidR="00B064B6" w:rsidRDefault="00B064B6" w:rsidP="00B064B6">
      <w:pPr>
        <w:jc w:val="both"/>
        <w:rPr>
          <w:noProof/>
          <w:lang w:val="sr-Latn-CS"/>
        </w:rPr>
      </w:pPr>
    </w:p>
    <w:p w:rsidR="00B064B6" w:rsidRDefault="00B064B6" w:rsidP="00B064B6">
      <w:pPr>
        <w:jc w:val="both"/>
        <w:rPr>
          <w:noProof/>
          <w:lang w:val="sr-Latn-CS"/>
        </w:rPr>
      </w:pPr>
      <w:r>
        <w:rPr>
          <w:noProof/>
          <w:lang w:val="sr-Latn-CS"/>
        </w:rPr>
        <w:t>Broj: 02/1-021-</w:t>
      </w:r>
      <w:r>
        <w:rPr>
          <w:noProof/>
          <w:lang w:val="sr-Cyrl-BA"/>
        </w:rPr>
        <w:t>1027</w:t>
      </w:r>
      <w:r>
        <w:rPr>
          <w:noProof/>
          <w:lang w:val="sr-Latn-CS"/>
        </w:rPr>
        <w:t>/15</w:t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  <w:t xml:space="preserve">               PREDSJEDNIK</w:t>
      </w:r>
    </w:p>
    <w:p w:rsidR="00B064B6" w:rsidRDefault="00B064B6" w:rsidP="00B064B6">
      <w:pPr>
        <w:jc w:val="both"/>
        <w:rPr>
          <w:noProof/>
          <w:lang w:val="sr-Latn-CS"/>
        </w:rPr>
      </w:pPr>
      <w:r>
        <w:rPr>
          <w:noProof/>
          <w:lang w:val="sr-Latn-CS"/>
        </w:rPr>
        <w:t>Datum: 10. septembar 2015. godine</w:t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  <w:t xml:space="preserve">                </w:t>
      </w:r>
      <w:r>
        <w:rPr>
          <w:noProof/>
          <w:lang w:val="sr-Latn-CS"/>
        </w:rPr>
        <w:tab/>
        <w:t xml:space="preserve">       NARODNE SKUPŠTINE</w:t>
      </w:r>
    </w:p>
    <w:p w:rsidR="00B064B6" w:rsidRDefault="00B064B6" w:rsidP="00B064B6">
      <w:pPr>
        <w:ind w:left="360"/>
        <w:jc w:val="both"/>
        <w:rPr>
          <w:noProof/>
          <w:lang w:val="sr-Latn-CS"/>
        </w:rPr>
      </w:pPr>
    </w:p>
    <w:p w:rsidR="00B064B6" w:rsidRDefault="00B064B6" w:rsidP="00B064B6">
      <w:pPr>
        <w:jc w:val="both"/>
        <w:rPr>
          <w:b/>
          <w:bCs/>
          <w:i/>
          <w:iCs/>
          <w:noProof/>
          <w:lang w:val="sr-Latn-CS"/>
        </w:rPr>
      </w:pP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</w:r>
      <w:r>
        <w:rPr>
          <w:noProof/>
          <w:lang w:val="sr-Latn-CS"/>
        </w:rPr>
        <w:tab/>
        <w:t xml:space="preserve">                       </w:t>
      </w:r>
      <w:r>
        <w:rPr>
          <w:b/>
          <w:bCs/>
          <w:i/>
          <w:iCs/>
          <w:noProof/>
          <w:lang w:val="sr-Latn-CS"/>
        </w:rPr>
        <w:t>Nedeljko Čubrilović</w:t>
      </w:r>
    </w:p>
    <w:p w:rsidR="00B064B6" w:rsidRDefault="00B064B6" w:rsidP="00B064B6">
      <w:pPr>
        <w:jc w:val="both"/>
        <w:rPr>
          <w:lang w:val="sr-Latn-BA"/>
        </w:rPr>
      </w:pPr>
    </w:p>
    <w:p w:rsidR="00B064B6" w:rsidRDefault="00B064B6" w:rsidP="00B064B6">
      <w:pPr>
        <w:jc w:val="both"/>
        <w:rPr>
          <w:lang w:val="sr-Latn-BA"/>
        </w:rPr>
      </w:pPr>
    </w:p>
    <w:p w:rsidR="00B064B6" w:rsidRDefault="00B064B6" w:rsidP="00B064B6">
      <w:pPr>
        <w:jc w:val="both"/>
        <w:rPr>
          <w:lang w:val="sr-Latn-BA"/>
        </w:rPr>
      </w:pPr>
    </w:p>
    <w:p w:rsidR="00B064B6" w:rsidRDefault="00B064B6" w:rsidP="00B064B6">
      <w:pPr>
        <w:jc w:val="both"/>
        <w:rPr>
          <w:lang w:val="sr-Latn-BA"/>
        </w:rPr>
      </w:pPr>
    </w:p>
    <w:p w:rsidR="00B064B6" w:rsidRDefault="00B064B6" w:rsidP="00B064B6">
      <w:pPr>
        <w:jc w:val="both"/>
        <w:rPr>
          <w:lang w:val="sr-Latn-BA"/>
        </w:rPr>
      </w:pPr>
    </w:p>
    <w:p w:rsidR="00B064B6" w:rsidRDefault="00B064B6" w:rsidP="00B064B6">
      <w:pPr>
        <w:jc w:val="both"/>
        <w:rPr>
          <w:lang w:val="sr-Latn-BA"/>
        </w:rPr>
      </w:pPr>
    </w:p>
    <w:p w:rsidR="00EF18F5" w:rsidRDefault="00EF18F5"/>
    <w:sectPr w:rsidR="00EF1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4B6"/>
    <w:rsid w:val="007165F4"/>
    <w:rsid w:val="00B064B6"/>
    <w:rsid w:val="00E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9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DraganR</dc:creator>
  <cp:lastModifiedBy>DraganR</cp:lastModifiedBy>
  <cp:revision>2</cp:revision>
  <dcterms:created xsi:type="dcterms:W3CDTF">2015-10-06T17:33:00Z</dcterms:created>
  <dcterms:modified xsi:type="dcterms:W3CDTF">2015-10-06T17:33:00Z</dcterms:modified>
</cp:coreProperties>
</file>